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9B89" w14:textId="77777777" w:rsidR="00117B84" w:rsidRPr="00277F45" w:rsidRDefault="00117B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Зарегистрировано в Минюсте России 10 мая 2023 г. N 73266</w:t>
      </w:r>
    </w:p>
    <w:p w14:paraId="6C32BBD8" w14:textId="77777777" w:rsidR="00117B84" w:rsidRPr="00277F45" w:rsidRDefault="00117B8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15D4F04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AD4EE8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МИНИСТЕРСТВО РОССИЙСКОЙ ФЕДЕРАЦИИ</w:t>
      </w:r>
    </w:p>
    <w:p w14:paraId="4AB8D6E6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 ДЕЛАМ ГРАЖДАНСКОЙ ОБОРОНЫ, ЧРЕЗВЫЧАЙНЫМ СИТУАЦИЯМ</w:t>
      </w:r>
    </w:p>
    <w:p w14:paraId="30190D5F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И ЛИКВИДАЦИИ ПОСЛЕДСТВИЙ СТИХИЙНЫХ БЕДСТВИЙ</w:t>
      </w:r>
    </w:p>
    <w:p w14:paraId="4C22CADB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DCD0920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ПРИКАЗ</w:t>
      </w:r>
    </w:p>
    <w:p w14:paraId="6DE3FB18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от 23 января 2023 г. N 33</w:t>
      </w:r>
    </w:p>
    <w:p w14:paraId="5E24CC44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4BD32FB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ОБ УТВЕРЖДЕНИИ ПОРЯДКА ВЫПЛАТЫ ДЕНЕЖНОЙ КОМПЕНСАЦИИ</w:t>
      </w:r>
    </w:p>
    <w:p w14:paraId="600895F9" w14:textId="48D9D54E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ЗА НАЕМ (ПОДНАЕМ) ЖИЛЫХ ПОМЕЩЕНИЙ ВОЕННОСЛУЖАЩИМ </w:t>
      </w:r>
      <w:r w:rsidR="00277F45">
        <w:rPr>
          <w:rFonts w:ascii="Times New Roman" w:hAnsi="Times New Roman" w:cs="Times New Roman"/>
          <w:sz w:val="24"/>
          <w:szCs w:val="24"/>
        </w:rPr>
        <w:t>–</w:t>
      </w:r>
      <w:r w:rsidRPr="00277F45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277F45">
        <w:rPr>
          <w:rFonts w:ascii="Times New Roman" w:hAnsi="Times New Roman" w:cs="Times New Roman"/>
          <w:sz w:val="24"/>
          <w:szCs w:val="24"/>
        </w:rPr>
        <w:t xml:space="preserve"> </w:t>
      </w:r>
      <w:r w:rsidRPr="00277F45">
        <w:rPr>
          <w:rFonts w:ascii="Times New Roman" w:hAnsi="Times New Roman" w:cs="Times New Roman"/>
          <w:sz w:val="24"/>
          <w:szCs w:val="24"/>
        </w:rPr>
        <w:t>РОССИЙСКОЙ ФЕДЕРАЦИИ, ПРОХОДЯЩИМ ВОЕННУЮ СЛУЖБУ ПО КОНТРАКТУ</w:t>
      </w:r>
      <w:r w:rsidR="00277F45">
        <w:rPr>
          <w:rFonts w:ascii="Times New Roman" w:hAnsi="Times New Roman" w:cs="Times New Roman"/>
          <w:sz w:val="24"/>
          <w:szCs w:val="24"/>
        </w:rPr>
        <w:t xml:space="preserve"> </w:t>
      </w:r>
      <w:r w:rsidRPr="00277F45">
        <w:rPr>
          <w:rFonts w:ascii="Times New Roman" w:hAnsi="Times New Roman" w:cs="Times New Roman"/>
          <w:sz w:val="24"/>
          <w:szCs w:val="24"/>
        </w:rPr>
        <w:t>В СПАСАТЕЛЬНЫХ ВОИНСКИХ ФОРМИРОВАНИЯХ МЧС РОССИИ, ГРАЖДАНАМ,</w:t>
      </w:r>
    </w:p>
    <w:p w14:paraId="446E5A95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УВОЛЕННЫМ С ВОЕННОЙ СЛУЖБЫ, И ЧЛЕНАМ ИХ СЕМЕЙ</w:t>
      </w:r>
    </w:p>
    <w:p w14:paraId="5895D9E6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5293F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г. N 53-ФЗ "О воинской обязанности и военной службе" &lt;1&gt;, </w:t>
      </w:r>
      <w:hyperlink r:id="rId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 &lt;2&gt; и </w:t>
      </w:r>
      <w:hyperlink r:id="rId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&lt;3&gt; приказываю:</w:t>
      </w:r>
    </w:p>
    <w:p w14:paraId="179BFD74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656FB05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1998, N 13, ст. 1475; 2021, N 18, ст. 3060.</w:t>
      </w:r>
    </w:p>
    <w:p w14:paraId="61E8CB47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&lt;2&gt; Собрание законодательства Российской Федерации, 1998, N 22, ст. 2331; 2022, N 27, ст. 4600.</w:t>
      </w:r>
    </w:p>
    <w:p w14:paraId="3ACB422D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&lt;3&gt; Собрание законодательства Российской Федерации, 2004, N 28, ст. 2882; 2018, N 52, ст. 8242.</w:t>
      </w:r>
    </w:p>
    <w:p w14:paraId="22B69AF5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635DFA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выплаты денежной компенсации за наем (поднаем) жилых помещений военнослужащим - гражданам Российской Федерации, проходящим военную службу по контракту в спасательных воинских формированиях МЧС России, гражданам, уволенным с военной службы, и членам их семей.</w:t>
      </w:r>
    </w:p>
    <w:p w14:paraId="491929C5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643E42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Министр</w:t>
      </w:r>
    </w:p>
    <w:p w14:paraId="51B5660F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А.В.КУРЕНКОВ</w:t>
      </w:r>
    </w:p>
    <w:p w14:paraId="37191F7F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DA2101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10359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5A3AF6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94A9BD" w14:textId="67D8E27B" w:rsidR="00277F45" w:rsidRDefault="00277F4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407E3D" w14:textId="77777777" w:rsidR="00117B84" w:rsidRPr="00277F45" w:rsidRDefault="00117B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E37EE68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14:paraId="22C1FC8D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от 23 января 2023 г. N 33</w:t>
      </w:r>
    </w:p>
    <w:p w14:paraId="07026EDD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63CC43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77F45">
        <w:rPr>
          <w:rFonts w:ascii="Times New Roman" w:hAnsi="Times New Roman" w:cs="Times New Roman"/>
          <w:sz w:val="24"/>
          <w:szCs w:val="24"/>
        </w:rPr>
        <w:t>ПОРЯДОК</w:t>
      </w:r>
    </w:p>
    <w:p w14:paraId="269FCDC1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ВЫПЛАТЫ ДЕНЕЖНОЙ КОМПЕНСАЦИИ ЗА НАЕМ (ПОДНАЕМ) ЖИЛЫХ</w:t>
      </w:r>
    </w:p>
    <w:p w14:paraId="08F0C6FF" w14:textId="17B40005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ПОМЕЩЕНИЙ ВОЕННОСЛУЖАЩИМ - ГРАЖДАНАМ РОССИЙСКОЙ ФЕДЕРАЦИИ,</w:t>
      </w:r>
      <w:r w:rsidR="00277F45">
        <w:rPr>
          <w:rFonts w:ascii="Times New Roman" w:hAnsi="Times New Roman" w:cs="Times New Roman"/>
          <w:sz w:val="24"/>
          <w:szCs w:val="24"/>
        </w:rPr>
        <w:t xml:space="preserve"> </w:t>
      </w:r>
      <w:r w:rsidRPr="00277F45">
        <w:rPr>
          <w:rFonts w:ascii="Times New Roman" w:hAnsi="Times New Roman" w:cs="Times New Roman"/>
          <w:sz w:val="24"/>
          <w:szCs w:val="24"/>
        </w:rPr>
        <w:t>ПРОХОДЯЩИМ ВОЕННУЮ СЛУЖБУ ПО КОНТРАКТУ В СПАСАТЕЛЬНЫХ</w:t>
      </w:r>
      <w:r w:rsidR="00277F45">
        <w:rPr>
          <w:rFonts w:ascii="Times New Roman" w:hAnsi="Times New Roman" w:cs="Times New Roman"/>
          <w:sz w:val="24"/>
          <w:szCs w:val="24"/>
        </w:rPr>
        <w:t xml:space="preserve"> </w:t>
      </w:r>
      <w:r w:rsidRPr="00277F45">
        <w:rPr>
          <w:rFonts w:ascii="Times New Roman" w:hAnsi="Times New Roman" w:cs="Times New Roman"/>
          <w:sz w:val="24"/>
          <w:szCs w:val="24"/>
        </w:rPr>
        <w:t>ВОИНСКИХ ФОРМИРОВАНИЯХ МЧС РОССИИ, ГРАЖДАНАМ, УВОЛЕННЫМ</w:t>
      </w:r>
      <w:r w:rsidR="00277F45">
        <w:rPr>
          <w:rFonts w:ascii="Times New Roman" w:hAnsi="Times New Roman" w:cs="Times New Roman"/>
          <w:sz w:val="24"/>
          <w:szCs w:val="24"/>
        </w:rPr>
        <w:t xml:space="preserve"> </w:t>
      </w:r>
      <w:r w:rsidRPr="00277F45">
        <w:rPr>
          <w:rFonts w:ascii="Times New Roman" w:hAnsi="Times New Roman" w:cs="Times New Roman"/>
          <w:sz w:val="24"/>
          <w:szCs w:val="24"/>
        </w:rPr>
        <w:t>С ВОЕННОЙ СЛУЖБЫ, И ЧЛЕНАМ ИХ СЕМЕЙ</w:t>
      </w:r>
    </w:p>
    <w:p w14:paraId="180EE36E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37AEAF" w14:textId="77777777" w:rsidR="00117B84" w:rsidRPr="00277F45" w:rsidRDefault="00117B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09351A23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86AC9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1. Денежная компенсация за наем (поднаем) жилых помещений (далее - денежная компенсация) выплачивается:</w:t>
      </w:r>
    </w:p>
    <w:p w14:paraId="70657217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1.1. Военнослужащим - гражданам Российской Федерации, проходящим военную службу по контракту в спасательных воинских формированиях (далее - СВФ) МЧС России (далее - военнослужащие), и проживающим совместно с ними членам их семей, включенным в списки нуждающихся в специализированных жилых помещениях, в случае невозможности предоставления служебных жилых помещений, жилых помещений в общежитиях или арендованных жилых помещений в соответствии со </w:t>
      </w:r>
      <w:hyperlink r:id="rId8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15.2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 &lt;1&gt; (далее - Федеральный закон).</w:t>
      </w:r>
    </w:p>
    <w:p w14:paraId="7ED6CAB9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12C0A7B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1998, N 22, ст. 2331; 2022, N 27, ст. 4600.</w:t>
      </w:r>
    </w:p>
    <w:p w14:paraId="619ABA1E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E2FBE6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1.2. Гражданам Российской Федерации, уволенным с военной службы из СВФ МЧС России (далее - граждане, уволенные с военной службы), и проживающим совместно с ними членам их семей, признанным нуждающимися в жилых помещениях, в случае невозможности предоставления им жилых помещений по договору социального найма либо в собственность бесплатно или единовременной денежной выплаты на приобретение или строительство жилого помещения (далее - жилищная субсидия) в соответствии со </w:t>
      </w:r>
      <w:hyperlink r:id="rId9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&lt;2&gt;.</w:t>
      </w:r>
    </w:p>
    <w:p w14:paraId="29E668B8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74C1D3C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&lt;2&gt; Собрание законодательства Российской Федерации, 1998, N 22, ст. 2331; 2022, N 29, ст. 5249.</w:t>
      </w:r>
    </w:p>
    <w:p w14:paraId="0E0A37BA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08A580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1.3. Членам семей военнослужащих, погибших (умерших) в период прохождения военной службы в СВФ МЧС России, указанным в </w:t>
      </w:r>
      <w:hyperlink r:id="rId10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3.1 статьи 24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&lt;3&gt; (далее - члены семей погибших (умерших) военнослужащих), признанным нуждающимися в жилых помещениях, в случае невозможности предоставления им жилых помещений по договору социального найма либо в собственность бесплатно или жилищной субсидии в соответствии со </w:t>
      </w:r>
      <w:hyperlink r:id="rId1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1BC1EB8E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9766812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&lt;3&gt; Собрание законодательства Российской Федерации, 1998, N 22, ст. 2331; 2010, N </w:t>
      </w:r>
      <w:r w:rsidRPr="00277F45">
        <w:rPr>
          <w:rFonts w:ascii="Times New Roman" w:hAnsi="Times New Roman" w:cs="Times New Roman"/>
          <w:sz w:val="24"/>
          <w:szCs w:val="24"/>
        </w:rPr>
        <w:lastRenderedPageBreak/>
        <w:t>50, ст. 6600; 2022, N 29, ст. 5249.</w:t>
      </w:r>
    </w:p>
    <w:p w14:paraId="4E83714D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9E6D11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1.4. Членам семей граждан, проходивших военную службу по контракту в СВФ МЧС России и погибших (умерших) после увольнения с военной службы, указанным в </w:t>
      </w:r>
      <w:hyperlink r:id="rId13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пункта 3.1 статьи 24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(далее - члены семей погибших (умерших) граждан, уволенных с военной службы), и признанным нуждающимися в жилых помещениях, в случае невозможности предоставления им жилых помещений по договору социального найма либо в собственность бесплатно или жилищной субсидии в соответствии со </w:t>
      </w:r>
      <w:hyperlink r:id="rId14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0FCAF3B4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2. Денежная компенсация выплачивается в размере фактических расходов, указанном в договоре найма (поднайма) жилого помещения, заключенном на условиях и в порядке, которые предусмотрены гражданским законодательством Российской Федерации, но не более размера, определенного </w:t>
      </w:r>
      <w:hyperlink r:id="rId1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декабря 2004 г. N 909 "О порядке расчета и размерах выплаты денежной компенсации за наем (поднаем) жилых помещений военнослужащим - гражданам Российской Федерации и иным лицам в соответствии с Федеральным законом "О статусе военнослужащих" &lt;4&gt; (далее - Постановление).</w:t>
      </w:r>
    </w:p>
    <w:p w14:paraId="77F401A6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6F04586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&lt;4&gt; Собрание законодательства Российской Федерации, 2005, N 2, ст. 165; 2022, N 39, ст. 6610.</w:t>
      </w:r>
    </w:p>
    <w:p w14:paraId="2AA80836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4FD3FD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3. Выплата денежной компенсации осуществляется ежемесячно со дня заключения договора найма (поднайма) жилого помещения, но не ранее дня:</w:t>
      </w:r>
    </w:p>
    <w:p w14:paraId="1084589F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3.1. Включения военнослужащих и членов их семей в списки нуждающихся в специализированных жилых помещениях в соответствии со </w:t>
      </w:r>
      <w:hyperlink r:id="rId1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15.2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404878B8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3.2. Признания нуждающимися в жилых помещениях граждан, уволенных с военной службы, членов семей погибших (умерших) военнослужащих и членов семей погибших (умерших) граждан, уволенных с военной службы, в соответствии с </w:t>
      </w:r>
      <w:hyperlink r:id="rId1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абзацем четвертым пункта 1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&lt;5&gt;.</w:t>
      </w:r>
    </w:p>
    <w:p w14:paraId="374C0416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A458047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&lt;5&gt; Собрание законодательства Российской Федерации, 1998, N 22, ст. 2331; 2022, N 27, ст. 4600; N 29, ст. 5249.</w:t>
      </w:r>
    </w:p>
    <w:p w14:paraId="57571E26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C8979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4. Денежная компенсация выплачивается:</w:t>
      </w:r>
    </w:p>
    <w:p w14:paraId="7BA2AF7C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4.1. Военнослужащим и членам их семей, членам семей погибших (умерших) военнослужащих, гражданам, уволенным с военной службы без права на пенсию, и членам их семей, а также членам семей погибших (умерших) граждан, уволенных с военной службы без права на пенсию, состоящим на учете в качестве нуждающихся в жилых помещениях, - подразделением, ответственным за организацию финансового обеспечения деятельности, на основании приказов МЧС России, главных управлений МЧС России по субъектам Российской Федерации (далее - территориальные органы) и учреждений, находящихся в ведении МЧС России (далее - учреждения), в котором военнослужащие состоят (состояли) на денежном довольствии по месту прохождения указанными военнослужащими военной службы в СВФ МЧС России &lt;6&gt;.</w:t>
      </w:r>
    </w:p>
    <w:p w14:paraId="2B3321A8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639EFC60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8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Постановления (Собрание законодательства Российской Федерации, 2005, N 2, ст. 165; 2022, N 39, ст. 6610).</w:t>
      </w:r>
    </w:p>
    <w:p w14:paraId="6544E09D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9DCE6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4.2. Гражданам, уволенным с военной службы с правом на пенсию, и членам их семей, а также членам семей погибших (умерших) граждан, уволенных с военной службы с правом на пенсию, состоящим на учете в качестве нуждающихся в жилых помещениях, - органами, в которых указанные граждане состоят на учете в части их пенсионного обеспечения &lt;7&gt;.</w:t>
      </w:r>
    </w:p>
    <w:p w14:paraId="5E4C32AD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C410FDC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9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Постановления (Собрание законодательства Российской Федерации, 2005, N 2, ст. 165; 2019, N 48, ст. 6856).</w:t>
      </w:r>
    </w:p>
    <w:p w14:paraId="570A2BCF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3F8994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5. Денежная компенсация выплачивается:</w:t>
      </w:r>
    </w:p>
    <w:p w14:paraId="6C8DC363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5.1. Военнослужащим в сроки, установленные для выплаты денежного довольствия за истекший месяц, а за декабрь - в декабре.</w:t>
      </w:r>
    </w:p>
    <w:p w14:paraId="158D97E4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5.2. Гражданам, уволенным с военной службы, членам семей погибших (умерших) военнослужащих, членам семей погибших (умерших) граждан, уволенных с военной службы, - в текущем месяце за истекший месяц.</w:t>
      </w:r>
    </w:p>
    <w:p w14:paraId="7408C118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E4A990" w14:textId="77777777" w:rsidR="00117B84" w:rsidRPr="00277F45" w:rsidRDefault="00117B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II. Выплата денежной компенсации военнослужащим</w:t>
      </w:r>
    </w:p>
    <w:p w14:paraId="7549A5E4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и членам их семей, а также членам семей</w:t>
      </w:r>
    </w:p>
    <w:p w14:paraId="256E1EF4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погибших (умерших) военнослужащих</w:t>
      </w:r>
    </w:p>
    <w:p w14:paraId="0CA64BB0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B258A1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277F45">
        <w:rPr>
          <w:rFonts w:ascii="Times New Roman" w:hAnsi="Times New Roman" w:cs="Times New Roman"/>
          <w:sz w:val="24"/>
          <w:szCs w:val="24"/>
        </w:rPr>
        <w:t xml:space="preserve">6. Рассмотрение вопроса о выплате денежной компенсации военнослужащим и членам их семей осуществляется на основании рапорта (рекомендуемый образец приведен в </w:t>
      </w:r>
      <w:hyperlink w:anchor="P204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к настоящему Порядку), к которому прилагаются следующие документы:</w:t>
      </w:r>
    </w:p>
    <w:p w14:paraId="6EFF1371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277F45">
        <w:rPr>
          <w:rFonts w:ascii="Times New Roman" w:hAnsi="Times New Roman" w:cs="Times New Roman"/>
          <w:sz w:val="24"/>
          <w:szCs w:val="24"/>
        </w:rPr>
        <w:t>6.1. Копия договора найма (поднайма) жилого помещения.</w:t>
      </w:r>
    </w:p>
    <w:p w14:paraId="4A99D906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6.2. Справка из соответствующего кадрового подразделения МЧС России о составе семьи военнослужащего.</w:t>
      </w:r>
    </w:p>
    <w:p w14:paraId="0B27A881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6.3. Выписка из приказа о прохождении военнослужащим военной службы.</w:t>
      </w:r>
    </w:p>
    <w:p w14:paraId="0B7810DE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6.4. Выписка из протокола Комиссии центрального аппарата МЧС России по рассмотрению вопросов предоставления жилищной субсидии и жилого помещения военнослужащим, проходящим военную службу (гражданам, уволенным с военной службы) в центральном аппарате МЧС России (далее - Комиссия), Территориальной комиссии по рассмотрению вопросов предоставления жилищной субсидии и жилого помещения военнослужащим, проходящим военную службу (гражданам, уволенным с военной службы) (далее - Территориальная комиссия), - о принятии военнослужащих и членов их семей на учет нуждающихся в специализированных жилых помещениях в соответствии со </w:t>
      </w:r>
      <w:hyperlink r:id="rId20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15.2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182BCA60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1"/>
      <w:bookmarkEnd w:id="3"/>
      <w:r w:rsidRPr="00277F45">
        <w:rPr>
          <w:rFonts w:ascii="Times New Roman" w:hAnsi="Times New Roman" w:cs="Times New Roman"/>
          <w:sz w:val="24"/>
          <w:szCs w:val="24"/>
        </w:rPr>
        <w:t>6.5. Копии паспорта гражданина Российской Федерации (далее - паспорт), удостоверяющего личность военнослужащего, и паспортов, удостоверяющих личности всех членов его семьи (с отметками о регистрации по месту жительства), а также свидетельств о рождении детей, не достигших 14-летнего возраста, на которых назначается денежная компенсация.</w:t>
      </w:r>
    </w:p>
    <w:p w14:paraId="62FF816A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277F45">
        <w:rPr>
          <w:rFonts w:ascii="Times New Roman" w:hAnsi="Times New Roman" w:cs="Times New Roman"/>
          <w:sz w:val="24"/>
          <w:szCs w:val="24"/>
        </w:rPr>
        <w:lastRenderedPageBreak/>
        <w:t>6.6. Копии документов о регистрации по месту пребывания и документов о регистрации по месту жительства детей, не достигших 14-летнего возраста.</w:t>
      </w:r>
    </w:p>
    <w:p w14:paraId="7F14B6B7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6.7. Копии свидетельств об усыновлении (удочерении) либо решения суда об усыновлении (удочерении) в случае, если дети усыновлены (удочерены).</w:t>
      </w:r>
    </w:p>
    <w:p w14:paraId="58B28A4F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6.8. Справка образовательной организации, подтверждающей обучение по очной форме ребенка в возрасте от 18 до 23 лет, с указанием дат начала и окончания обучения.</w:t>
      </w:r>
    </w:p>
    <w:p w14:paraId="5470CE0B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6.9. Копия справки, выданной федеральным учреждением медико-социальной экспертизы, подтверждающей факт установления инвалидности с детства (в отношении детей военнослужащего, ставших инвалидами до достижения 18 лет).</w:t>
      </w:r>
    </w:p>
    <w:p w14:paraId="069D5191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6"/>
      <w:bookmarkEnd w:id="5"/>
      <w:r w:rsidRPr="00277F45">
        <w:rPr>
          <w:rFonts w:ascii="Times New Roman" w:hAnsi="Times New Roman" w:cs="Times New Roman"/>
          <w:sz w:val="24"/>
          <w:szCs w:val="24"/>
        </w:rPr>
        <w:t>6.10. Копия документа о признании нетрудоспособными иждивенцами (в отношении лиц, находящихся на иждивении военнослужащего).</w:t>
      </w:r>
    </w:p>
    <w:p w14:paraId="5C4EEBC9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7"/>
      <w:bookmarkEnd w:id="6"/>
      <w:r w:rsidRPr="00277F45">
        <w:rPr>
          <w:rFonts w:ascii="Times New Roman" w:hAnsi="Times New Roman" w:cs="Times New Roman"/>
          <w:sz w:val="24"/>
          <w:szCs w:val="24"/>
        </w:rPr>
        <w:t xml:space="preserve">7. Рассмотрение вопроса о выплате денежной компенсации членам семей погибших (умерших) военнослужащих осуществляется на основании заявления, поданного одним из совершеннолетних членов семьи погибшего (умершего) военнослужащего по последнему месту службы военнослужащего (рекомендуемый образец приведен в </w:t>
      </w:r>
      <w:hyperlink w:anchor="P27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к настоящему Порядку), к которому прилагаются документы, указанные в </w:t>
      </w:r>
      <w:hyperlink w:anchor="P8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подпунктах 6.1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6.6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6.10 пункта 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следующие документы:</w:t>
      </w:r>
    </w:p>
    <w:p w14:paraId="5AB85C21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7.1. Выписка из протокола Комиссии (Территориальной комиссии) о признании членов семьи погибшего (умершего) военнослужащего нуждающимися в жилых помещениях &lt;8&gt;.</w:t>
      </w:r>
    </w:p>
    <w:p w14:paraId="6DB33D38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0408861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21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пункта 1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абзацы второй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четвертый пункта 3.1 статьи 24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16BCAE9B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834114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2"/>
      <w:bookmarkEnd w:id="7"/>
      <w:r w:rsidRPr="00277F45">
        <w:rPr>
          <w:rFonts w:ascii="Times New Roman" w:hAnsi="Times New Roman" w:cs="Times New Roman"/>
          <w:sz w:val="24"/>
          <w:szCs w:val="24"/>
        </w:rPr>
        <w:t>7.2. Копия свидетельства о смерти военнослужащего.</w:t>
      </w:r>
    </w:p>
    <w:p w14:paraId="49649520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7.3. Копии паспортов, удостоверяющих личности членов семьи погибшего (умершего) военнослужащего (с отметками о регистрации по месту жительства), а также свидетельств о рождении детей, не достигших 14-летнего возраста, на которых назначается денежная компенсация.</w:t>
      </w:r>
    </w:p>
    <w:p w14:paraId="32B9C5F1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4"/>
      <w:bookmarkEnd w:id="8"/>
      <w:r w:rsidRPr="00277F45">
        <w:rPr>
          <w:rFonts w:ascii="Times New Roman" w:hAnsi="Times New Roman" w:cs="Times New Roman"/>
          <w:sz w:val="24"/>
          <w:szCs w:val="24"/>
        </w:rPr>
        <w:t>7.4. Копия документа органа опеки и попечительства о назначении опекуна (попечителя) (в отношении несовершеннолетних детей погибшего (умершего) военнослужащего, оставшихся без родителей).</w:t>
      </w:r>
    </w:p>
    <w:p w14:paraId="1BEB75CF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5"/>
      <w:bookmarkEnd w:id="9"/>
      <w:r w:rsidRPr="00277F45">
        <w:rPr>
          <w:rFonts w:ascii="Times New Roman" w:hAnsi="Times New Roman" w:cs="Times New Roman"/>
          <w:sz w:val="24"/>
          <w:szCs w:val="24"/>
        </w:rPr>
        <w:t xml:space="preserve">8. Рапорт и заявление, указанные в </w:t>
      </w:r>
      <w:hyperlink w:anchor="P8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пунктах 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 (далее - рапорт (заявление), подаются военнослужащими, членами семей погибших (умерших) военнослужащих в уполномоченное Министром Российской Федерации по делам гражданской обороны, чрезвычайным ситуациям и ликвидации последствий стихийных бедствий (далее - Министр) структурное подразделение центрального аппарата МЧС России (далее - уполномоченное структурное подразделение), уполномоченные начальниками территориальных органов и руководителями учреждений подразделения (далее - уполномоченные подразделения) на имя:</w:t>
      </w:r>
    </w:p>
    <w:p w14:paraId="33135613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8.1. Министра - для военнослужащих, проходящих военную службу в центральном аппарате МЧС России, а также членов семей погибших (умерших) военнослужащих, проходивших военную службу в центральном аппарате МЧС России.</w:t>
      </w:r>
    </w:p>
    <w:p w14:paraId="07D9E282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8.2. Начальников территориальных органов и руководителей учреждений - для военнослужащих, проходящих военную службу в территориальных органах и учреждениях, а также членов семей погибших (умерших) военнослужащих, проходивших военную службу в территориальных органах и учреждениях.</w:t>
      </w:r>
    </w:p>
    <w:p w14:paraId="4CD35344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8"/>
      <w:bookmarkEnd w:id="10"/>
      <w:r w:rsidRPr="00277F45">
        <w:rPr>
          <w:rFonts w:ascii="Times New Roman" w:hAnsi="Times New Roman" w:cs="Times New Roman"/>
          <w:sz w:val="24"/>
          <w:szCs w:val="24"/>
        </w:rPr>
        <w:t xml:space="preserve">9. Копии документов, указанные в </w:t>
      </w:r>
      <w:hyperlink w:anchor="P8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пунктах 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представлены с предъявлением подлинника либо удостоверены соответствующим кадровым подразделением МЧС России.</w:t>
      </w:r>
    </w:p>
    <w:p w14:paraId="622E40D3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10. Уполномоченное структурное подразделение (уполномоченные подразделения) в течение 20 рабочих дней со дня получения рапорта (заявления) осуществляют проверку сведений, послуживших основанием для признания военнослужащего и (или) членов его семьи нуждающимися в специализированном жилом помещении, жилом помещении, и об отсутствии жилого помещения, пригодного для постоянного или временного проживания военнослужащего и членов его семьи по месту службы.</w:t>
      </w:r>
    </w:p>
    <w:p w14:paraId="2379D8CA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11. Вопрос о выплате (об отказе в выплате) денежной компенсации военнослужащим, членам семей погибших (умерших) военнослужащих в течение 2 месяцев со дня получения уполномоченным структурным подразделением (уполномоченными подразделениями) рапорта (заявления), рассматривается:</w:t>
      </w:r>
    </w:p>
    <w:p w14:paraId="147E73B5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11.1. Комиссией - в отношении военнослужащих, проходящих военную службу в центральном аппарате МЧС России, а также членов семей погибших (умерших) военнослужащих, проходивших военную службу в центральном аппарате МЧС России.</w:t>
      </w:r>
    </w:p>
    <w:p w14:paraId="5229B4AE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11.2. Территориальной комиссией - в отношении военнослужащих, проходящих военную службу в территориальных органах и учреждениях, а также членов семей погибших (умерших) военнослужащих, проходивших военную службу в территориальных органах и учреждениях.</w:t>
      </w:r>
    </w:p>
    <w:p w14:paraId="25054D75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12. Предложения Комиссии (Территориальной комиссии) о выплате (об отказе в выплате) денежной компенсации военнослужащим, членам семей погибших (умерших) военнослужащих оформляются в форме протокола.</w:t>
      </w:r>
    </w:p>
    <w:p w14:paraId="5779379A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End w:id="11"/>
      <w:r w:rsidRPr="00277F45">
        <w:rPr>
          <w:rFonts w:ascii="Times New Roman" w:hAnsi="Times New Roman" w:cs="Times New Roman"/>
          <w:sz w:val="24"/>
          <w:szCs w:val="24"/>
        </w:rPr>
        <w:t>13. При наличии оснований для выплаты (отказа в выплате &lt;9&gt;) денежной компенсации решение о ее выплате (об отказе в выплате) на основании предложений Комиссии (Территориальной комиссии) в течение 3 месяцев со дня получения уполномоченным структурным подразделением (уполномоченными подразделениями) рапорта (заявления) оформляется приказом:</w:t>
      </w:r>
    </w:p>
    <w:p w14:paraId="6056EE54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201EF20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24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3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(Собрание законодательства Российской Федерации, 1998, N 22, ст. 2331; 2022, N 27, ст. 4600; N 29, ст. 5249).</w:t>
      </w:r>
    </w:p>
    <w:p w14:paraId="1F3F539A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76FE88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13.1. МЧС России - для военнослужащих, проходящих военную службу в центральном аппарате МЧС России, а также членов семей погибших (умерших) военнослужащих, проходивших военную службу в центральном аппарате МЧС России.</w:t>
      </w:r>
    </w:p>
    <w:p w14:paraId="7F0F921A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13.2. Территориального органа или учреждения - для военнослужащих, проходящих военную службу в территориальных органах или учреждениях, а также членов семей погибших (умерших) военнослужащих, проходивших военную службу в территориальных органах или учреждениях.</w:t>
      </w:r>
    </w:p>
    <w:p w14:paraId="1364E277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14. Подготовка приказа осуществляется:</w:t>
      </w:r>
    </w:p>
    <w:p w14:paraId="20509BD1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14.1. Уполномоченным структурным подразделением - для военнослужащих, проходящих военную службу в центральном аппарате МЧС России, а также членов семей погибших (умерших) военнослужащих, проходивших военную службу в центральном аппарате МЧС России.</w:t>
      </w:r>
    </w:p>
    <w:p w14:paraId="4F765753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14.2. Уполномоченными начальниками территориальных органов или руководителями учреждений подразделениями территориальных органов или учреждений - для военнослужащих, проходящих военную службу в территориальных органах или учреждениях, а также членов семей погибших (умерших) военнослужащих, проходивших военную службу в территориальных органах или учреждениях.</w:t>
      </w:r>
    </w:p>
    <w:p w14:paraId="0A00E00D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15. В приказе, предусмотренном </w:t>
      </w:r>
      <w:hyperlink w:anchor="P114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 сведения о получателе (получателях) денежной компенсации, период выплаты денежной компенсации и ее размер или причины отказа в выплате денежной компенсации.</w:t>
      </w:r>
    </w:p>
    <w:p w14:paraId="5E9FFE7B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Период выплаты денежной компенсации устанавливается на срок не более срока найма (поднайма) жилого помещения, указанного в договоре найма (поднайма) жилого помещения.</w:t>
      </w:r>
    </w:p>
    <w:p w14:paraId="3AF29185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16. Выписка из приказа о выплате (об отказе в выплате) денежной компенсации в течение 5 рабочих дней со дня издания соответствующего приказа направляется уполномоченным структурным подразделением (уполномоченными подразделениями) в подразделение, ответственное за организацию финансового обеспечения деятельности, в котором военнослужащие состоят на денежном довольствии, погибшие (умершие) военнослужащие состояли на денежном довольствии, для осуществления выплаты денежной компенсации.</w:t>
      </w:r>
    </w:p>
    <w:p w14:paraId="06C5772F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6"/>
      <w:bookmarkEnd w:id="12"/>
      <w:r w:rsidRPr="00277F45">
        <w:rPr>
          <w:rFonts w:ascii="Times New Roman" w:hAnsi="Times New Roman" w:cs="Times New Roman"/>
          <w:sz w:val="24"/>
          <w:szCs w:val="24"/>
        </w:rPr>
        <w:t>17. В течение 10 рабочих дней со дня издания приказа о выплате (об отказе в выплате) денежной компенсации уполномоченное структурное подразделение (уполномоченные подразделения) уведомляют об этом военнослужащих, членов семей погибших (умерших) военнослужащих путем ознакомления под личную подпись с приказом либо путем направления выписки из приказа способом, позволяющим установить факт ее получения.</w:t>
      </w:r>
    </w:p>
    <w:p w14:paraId="6079EDB6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A13C54" w14:textId="77777777" w:rsidR="00117B84" w:rsidRPr="00277F45" w:rsidRDefault="00117B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III. Выплата денежной компенсации гражданам, уволенным</w:t>
      </w:r>
    </w:p>
    <w:p w14:paraId="04943ADC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с военной службы, и членам их семей, а также членам семей</w:t>
      </w:r>
    </w:p>
    <w:p w14:paraId="45A2C351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погибших (умерших) граждан, уволенных с военной службы</w:t>
      </w:r>
    </w:p>
    <w:p w14:paraId="102BD983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443D52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2"/>
      <w:bookmarkEnd w:id="13"/>
      <w:r w:rsidRPr="00277F45">
        <w:rPr>
          <w:rFonts w:ascii="Times New Roman" w:hAnsi="Times New Roman" w:cs="Times New Roman"/>
          <w:sz w:val="24"/>
          <w:szCs w:val="24"/>
        </w:rPr>
        <w:t xml:space="preserve">18. Рассмотрение вопроса о выплате денежной компенсации гражданам, уволенным с военной службы, и членам их семей, а также членам семей погибших (умерших) граждан, уволенных с военной службы, осуществляется на основании заявления (рекомендуемый образец приведен в </w:t>
      </w:r>
      <w:hyperlink w:anchor="P35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к настоящему Порядку), поданного гражданином, уволенным с военной службы, или одним из членов семьи погибшего (умершего) гражданина, уволенного с военной службы:</w:t>
      </w:r>
    </w:p>
    <w:p w14:paraId="3DF15E9D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18.1. В органы, в которых указанные граждане состоят на учете в части их пенсионного обеспечения &lt;10&gt;, - при наличии права на пенсионное обеспечение в соответствии с </w:t>
      </w:r>
      <w:hyperlink r:id="rId2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&lt;11&gt; (далее - Закон).</w:t>
      </w:r>
    </w:p>
    <w:p w14:paraId="6FC76F32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5101B9EA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2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14:paraId="4A461D73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&lt;11&gt; Ведомости Съезда народных депутатов Российской Федерации и Верховного Совета Российской Федерации, 1993, N 9, ст. 328; Собрание законодательства Российской Федерации, 2022, N 8, ст. 1038.</w:t>
      </w:r>
    </w:p>
    <w:p w14:paraId="7EE49DA4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8086C1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18.2. В уполномоченное структурное подразделение (уполномоченные подразделения) по последнему месту службы военнослужащего - при отсутствии права на пенсионное обеспечение в соответствии с </w:t>
      </w:r>
      <w:hyperlink r:id="rId2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77F45">
        <w:rPr>
          <w:rFonts w:ascii="Times New Roman" w:hAnsi="Times New Roman" w:cs="Times New Roman"/>
          <w:sz w:val="24"/>
          <w:szCs w:val="24"/>
        </w:rPr>
        <w:t>.</w:t>
      </w:r>
    </w:p>
    <w:p w14:paraId="14BE5C6E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9"/>
      <w:bookmarkEnd w:id="14"/>
      <w:r w:rsidRPr="00277F45">
        <w:rPr>
          <w:rFonts w:ascii="Times New Roman" w:hAnsi="Times New Roman" w:cs="Times New Roman"/>
          <w:sz w:val="24"/>
          <w:szCs w:val="24"/>
        </w:rPr>
        <w:t xml:space="preserve">19. При направлении в уполномоченное структурное подразделение (уполномоченные подразделения) гражданами, уволенными с военной службы, а также членами семей погибших (умерших) граждан, уволенных с военной службы, заявления, указанного в </w:t>
      </w:r>
      <w:hyperlink w:anchor="P13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к нему прилагаются документы, указанные в </w:t>
      </w:r>
      <w:hyperlink w:anchor="P8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подпунктах 6.1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1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6.5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6.10 пункта 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- для граждан, уволенных с военной службы, </w:t>
      </w:r>
      <w:hyperlink w:anchor="P8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подпунктах 6.1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6.6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6.10 пункта 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hyperlink w:anchor="P10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подпунктах 7.2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4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7.4 пункта 7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- для членов семей погибших (умерших) граждан, уволенных с военной службы, а также справка о сдаче гражданами, уволенными с военной службы, членами семей погибших (умерших) граждан, уволенных с военной службы, жилого помещения специализированного жилищного фонда МЧС России и выписка из протокола Комиссии (Территориальной комиссии) о признании граждан, уволенных с военной службы, членов семей погибших (умерших) граждан, уволенных с военной службы, нуждающимися в жилых помещениях.</w:t>
      </w:r>
    </w:p>
    <w:p w14:paraId="65EC91EB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Копии документов, указанные в настоящем пункте, должны быть представлены с предъявлением подлинника либо удостоверены соответствующим кадровым подразделением МЧС России.</w:t>
      </w:r>
    </w:p>
    <w:p w14:paraId="3FA6D9C9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1"/>
      <w:bookmarkEnd w:id="15"/>
      <w:r w:rsidRPr="00277F45">
        <w:rPr>
          <w:rFonts w:ascii="Times New Roman" w:hAnsi="Times New Roman" w:cs="Times New Roman"/>
          <w:sz w:val="24"/>
          <w:szCs w:val="24"/>
        </w:rPr>
        <w:t xml:space="preserve">20. В случае отсутствия у граждан, уволенных с военной службы, членов семей погибшего (умершего) гражданина, уволенного с военной службы, справки о сдаче жилого помещения специализированного жилищного фонда МЧС России, предусмотренной </w:t>
      </w:r>
      <w:hyperlink w:anchor="P139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уполномоченное структурное подразделение (уполномоченные подразделения) в течение 10 рабочих дней со дня получения заявления проверяет информацию о факте сдачи гражданами, уволенными с военной службы, членами семей погибших (умерших) граждан, уволенных с военной службы, жилого помещения специализированного жилищного фонда МЧС России.</w:t>
      </w:r>
    </w:p>
    <w:p w14:paraId="7EFDBFB2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2"/>
      <w:bookmarkEnd w:id="16"/>
      <w:r w:rsidRPr="00277F45">
        <w:rPr>
          <w:rFonts w:ascii="Times New Roman" w:hAnsi="Times New Roman" w:cs="Times New Roman"/>
          <w:sz w:val="24"/>
          <w:szCs w:val="24"/>
        </w:rPr>
        <w:t xml:space="preserve">21. Выплата денежной компенсации по последнему месту службы военнослужащего осуществляется в порядке, установленном </w:t>
      </w:r>
      <w:hyperlink w:anchor="P10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7AFFB09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3E6D59" w14:textId="77777777" w:rsidR="00117B84" w:rsidRPr="00277F45" w:rsidRDefault="00117B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IV. Прекращение выплаты денежной компенсации или изменение</w:t>
      </w:r>
    </w:p>
    <w:p w14:paraId="26F5CA72" w14:textId="77777777" w:rsidR="00117B84" w:rsidRPr="00277F45" w:rsidRDefault="00117B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ее размера</w:t>
      </w:r>
    </w:p>
    <w:p w14:paraId="3E644C75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D60490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22. В случае возникновения обстоятельств, влекущих прекращение права на выплату денежной компенсации &lt;12&gt; или права на ее выплату в повышенном размере, военнослужащие, граждане, уволенные с военной службы, члены семей погибших (умерших) военнослужащих, а также члены семей погибших (умерших) граждан, уволенных с военной службы, обязаны в 10-дневный срок уведомить об этом МЧС России путем подачи рапорта (заявления) в произвольной форме в уполномоченное структурное подразделение (уполномоченные подразделения) &lt;13&gt;.</w:t>
      </w:r>
    </w:p>
    <w:p w14:paraId="3579DCE8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F1C8CE5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 xml:space="preserve">&lt;12&gt; </w:t>
      </w:r>
      <w:hyperlink r:id="rId28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4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(Собрание законодательства Российской Федерации, 1998, N 22, ст. 2331; 2022, N 27, ст. 4600).</w:t>
      </w:r>
    </w:p>
    <w:p w14:paraId="2555F427" w14:textId="77777777" w:rsidR="00117B84" w:rsidRPr="00277F45" w:rsidRDefault="0011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9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5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 (Собрание законодательства Российской Федерации, 1998, N 22, ст. 2331; 2022, N 27, ст. 4600).</w:t>
      </w:r>
    </w:p>
    <w:p w14:paraId="6D84302A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38BDB6" w14:textId="77777777" w:rsidR="00117B84" w:rsidRPr="00277F45" w:rsidRDefault="00117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23. Выплата денежной компенсации прекращается с 1-го числа месяца, следующего за месяцем, в котором возникли основания для прекращения выплаты денежной компенсации &lt;14&gt;.</w:t>
      </w:r>
    </w:p>
    <w:p w14:paraId="32D2ABBC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713231D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30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4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1436FBE2" w14:textId="77777777" w:rsidR="00117B84" w:rsidRPr="00277F45" w:rsidRDefault="00117B84" w:rsidP="00277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69D99B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24. Выплата денежной компенсации прекращается на основании приказов МЧС России, территориальных органов и учреждений, изданных не позднее 15 рабочих дней со дня выявления обстоятельств, являющихся основанием для ее прекращения.</w:t>
      </w:r>
    </w:p>
    <w:p w14:paraId="23CDD43F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25. Военнослужащему, отказавшемуся от предложенного жилого помещения специализированного жилищного фонда МЧС России или арендованных жилых помещений, расположенных по месту военной службы или в близлежащем к нему населенном пункте и соответствующих требованиям, установленным законодательством Российской Федерации, выплата денежной компенсации прекращается на срок не более 3 месяцев с даты отказа &lt;15&gt;.</w:t>
      </w:r>
    </w:p>
    <w:p w14:paraId="2A542C8F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A3E4236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1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3 статьи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417F10C5" w14:textId="77777777" w:rsidR="00117B84" w:rsidRPr="00277F45" w:rsidRDefault="00117B84" w:rsidP="00277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B338D9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Для возобновления выплаты денежной компенсации военнослужащий представляет документы в порядке, предусмотренном </w:t>
      </w:r>
      <w:hyperlink w:anchor="P8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пунктами 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098AA28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26. В случае возникновения обстоятельств, влияющих на подлежащий выплате размер денежной компенсации:</w:t>
      </w:r>
    </w:p>
    <w:p w14:paraId="2BC4ABC1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26.1. Военнослужащие представляют рапорт и соответствующие документы в уполномоченное структурное подразделение (уполномоченные подразделения) в порядке, предусмотренном </w:t>
      </w:r>
      <w:hyperlink w:anchor="P8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пунктами 6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2FDE242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26.2. Члены семей погибших (умерших) военнослужащих представляют заявление и соответствующие документы в уполномоченное структурное подразделение (уполномоченные подразделения) в порядке, предусмотренном </w:t>
      </w:r>
      <w:hyperlink w:anchor="P9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8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50DDBAF8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26.3. Граждане, уволенные с военной службы без права на пенсию, члены семей погибших (умерших) граждан, уволенных с военной службы без права на пенсию, представляют заявление и соответствующие документы в уполномоченное структурное подразделение (уполномоченные подразделения) в порядке, предусмотренном </w:t>
      </w:r>
      <w:hyperlink w:anchor="P139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55A9063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26.4. Граждане, уволенные с военной службы с правом на пенсию, члены семей погибших (умерших) граждан, уволенных с военной службы с правом на пенсию, представляют заявление и соответствующие документы в органы, в которых указанные граждане состоят на учете в части их пенсионного обеспечения &lt;16&gt;.</w:t>
      </w:r>
    </w:p>
    <w:p w14:paraId="5E620D11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29C1C9D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3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14:paraId="6A02B243" w14:textId="77777777" w:rsidR="00117B84" w:rsidRPr="00277F45" w:rsidRDefault="00117B84" w:rsidP="00277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7D9EAB" w14:textId="77777777" w:rsidR="00117B84" w:rsidRPr="00277F45" w:rsidRDefault="00117B84" w:rsidP="0027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27. Выплата денежной компенсации в новых размерах производится со дня наступления оснований для изменения размера выплаты денежной компенсации на основании приказов МЧС России, территориального органа, учреждения, подготовленных в соответствии с </w:t>
      </w:r>
      <w:hyperlink w:anchor="P10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2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23CAFEE" w14:textId="6F71832D" w:rsidR="00277F45" w:rsidRDefault="00277F45" w:rsidP="00277F4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566CB7" w14:textId="77777777" w:rsidR="00117B84" w:rsidRPr="00277F45" w:rsidRDefault="00117B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6D95A442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к Порядку выплаты денежной компенсации</w:t>
      </w:r>
    </w:p>
    <w:p w14:paraId="20CB7AE1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за наем (поднаем) жилых помещений</w:t>
      </w:r>
    </w:p>
    <w:p w14:paraId="3935C9CD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военнослужащим - гражданам</w:t>
      </w:r>
    </w:p>
    <w:p w14:paraId="5F8BA2ED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Российской Федерации, проходящим</w:t>
      </w:r>
    </w:p>
    <w:p w14:paraId="0AF635B1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военную службу по контракту</w:t>
      </w:r>
    </w:p>
    <w:p w14:paraId="227687BE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 спасательных воинских формированиях</w:t>
      </w:r>
    </w:p>
    <w:p w14:paraId="38423F98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МЧС России, гражданам, уволенным</w:t>
      </w:r>
    </w:p>
    <w:p w14:paraId="608E6D34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с военной службы, и членам их семей</w:t>
      </w:r>
    </w:p>
    <w:p w14:paraId="53004C91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862700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2E92FA0D" w14:textId="77777777" w:rsidR="00117B84" w:rsidRPr="00277F45" w:rsidRDefault="00117B84" w:rsidP="00277F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8F9066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9A3846D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11C2E9A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звание, фамилия,</w:t>
      </w:r>
    </w:p>
    <w:p w14:paraId="41349E17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имя, отчество (при наличии)</w:t>
      </w:r>
    </w:p>
    <w:p w14:paraId="1AA1B186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48241B00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(воинское звание, фамилия,</w:t>
      </w:r>
    </w:p>
    <w:p w14:paraId="2C2CA71E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имя, отчество (при наличии)</w:t>
      </w:r>
    </w:p>
    <w:p w14:paraId="4813F4C0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_____________________________________,</w:t>
      </w:r>
    </w:p>
    <w:p w14:paraId="40A15533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жительства)</w:t>
      </w:r>
    </w:p>
    <w:p w14:paraId="084E4B24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EA54DBD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(почтовый адрес для переписки)</w:t>
      </w:r>
    </w:p>
    <w:p w14:paraId="66A42533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233F1B0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(контактные телефоны (при наличии)</w:t>
      </w:r>
    </w:p>
    <w:p w14:paraId="5DCBD6CF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FFCB649" w14:textId="77777777" w:rsidR="00117B84" w:rsidRPr="00277F45" w:rsidRDefault="00117B84" w:rsidP="00277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(адрес электронной почты (при наличии)</w:t>
      </w:r>
    </w:p>
    <w:p w14:paraId="4CEA0EB9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43A0F4" w14:textId="664B22BB" w:rsidR="00117B84" w:rsidRPr="00277F45" w:rsidRDefault="00117B84" w:rsidP="00277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04"/>
      <w:bookmarkEnd w:id="17"/>
      <w:r w:rsidRPr="00277F45">
        <w:rPr>
          <w:rFonts w:ascii="Times New Roman" w:hAnsi="Times New Roman" w:cs="Times New Roman"/>
          <w:sz w:val="24"/>
          <w:szCs w:val="24"/>
        </w:rPr>
        <w:t>РАПОРТ</w:t>
      </w:r>
    </w:p>
    <w:p w14:paraId="1F82910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01771A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33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 Федерального  закона  от 27.05.1998</w:t>
      </w:r>
    </w:p>
    <w:p w14:paraId="264312F0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N  76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-ФЗ  "О  статусе военнослужащих" (Собрание законодательства Российской</w:t>
      </w:r>
    </w:p>
    <w:p w14:paraId="763A49A4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Федерации,  1998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,  N  22,  ст.  2331; 2022, N 27, ст. 4600; N 29, ст. 5249)</w:t>
      </w:r>
    </w:p>
    <w:p w14:paraId="35280B38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прошу рассмотреть вопрос</w:t>
      </w:r>
    </w:p>
    <w:p w14:paraId="5C4339E2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108B70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(о выплате, об изменении размера, о прекращении выплаты)</w:t>
      </w:r>
    </w:p>
    <w:p w14:paraId="07C21697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мне _______________________________________________________________________</w:t>
      </w:r>
    </w:p>
    <w:p w14:paraId="3BE95C99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14:paraId="029226D6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и членам моей семьи _______________________________________________________</w:t>
      </w:r>
    </w:p>
    <w:p w14:paraId="3BE89DA2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(степень родства, фамилия, имя и отчество (при наличии)</w:t>
      </w:r>
    </w:p>
    <w:p w14:paraId="65F42B0A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2411A5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(дата рождения каждого члена семьи военнослужащего)</w:t>
      </w:r>
    </w:p>
    <w:p w14:paraId="79C5E02C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денежной  компенсации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за  наем (поднаем) жилого помещения, находящегося по</w:t>
      </w:r>
    </w:p>
    <w:p w14:paraId="3735F424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__________________________________________________________________.</w:t>
      </w:r>
    </w:p>
    <w:p w14:paraId="2BE3E22B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(полный адрес нанимаемого (поднанимаемого) жилого помещения)</w:t>
      </w:r>
    </w:p>
    <w:p w14:paraId="60686456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Договор найма (поднайма) жилого помещения заключен ___________________.</w:t>
      </w:r>
    </w:p>
    <w:p w14:paraId="1FDE137B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(дата)</w:t>
      </w:r>
    </w:p>
    <w:p w14:paraId="259E202A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Я и члены моей семьи включены в список нуждающихся в специализированных</w:t>
      </w:r>
    </w:p>
    <w:p w14:paraId="3E44B3DD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жилых помещениях _________________________.</w:t>
      </w:r>
    </w:p>
    <w:p w14:paraId="6CB4FF7F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(дата)</w:t>
      </w:r>
    </w:p>
    <w:p w14:paraId="76BA9FA6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Фактический    размер    платы    за    жилое    помещение   составляет</w:t>
      </w:r>
    </w:p>
    <w:p w14:paraId="708B8E86" w14:textId="77777777" w:rsidR="00117B84" w:rsidRPr="00277F45" w:rsidRDefault="00117B84" w:rsidP="00277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 (__________________) рублей в месяц.</w:t>
      </w:r>
    </w:p>
    <w:p w14:paraId="34E7A83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 xml:space="preserve"> (сумма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362BF68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Денежную компенсацию прошу переводить на счет N ______________________.</w:t>
      </w:r>
    </w:p>
    <w:p w14:paraId="4F9C8E2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(реквизиты банка)</w:t>
      </w:r>
    </w:p>
    <w:p w14:paraId="4405449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Об   изменении   состава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семьи,  учитываемого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при  расчете  денежной</w:t>
      </w:r>
    </w:p>
    <w:p w14:paraId="1925C62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компенсации,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получении   денежной  компенсации  членами  семьи  в  других</w:t>
      </w:r>
    </w:p>
    <w:p w14:paraId="592E8EF8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федеральных  органах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исполнительной власти или федеральных государственных</w:t>
      </w:r>
    </w:p>
    <w:p w14:paraId="6A2F95A9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органах,  а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также  изменении  фактических  затрат за наем (поднаем) жилого</w:t>
      </w:r>
    </w:p>
    <w:p w14:paraId="3E8D5ED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помещения обязуюсь сообщить в течение 10 дней.</w:t>
      </w:r>
    </w:p>
    <w:p w14:paraId="507D48C2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С  положениями  </w:t>
      </w:r>
      <w:hyperlink r:id="rId34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главы  60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 Гражданского  кодекса  Российской  Федерации</w:t>
      </w:r>
    </w:p>
    <w:p w14:paraId="715D19B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Собрание  законодательства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Российской Федерации, 1996, N 5, ст. 410; 2021,</w:t>
      </w:r>
    </w:p>
    <w:p w14:paraId="1BB02FC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N 27, ст. 5123) ознакомлен(а).</w:t>
      </w:r>
    </w:p>
    <w:p w14:paraId="512615C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К рапорту прилагаются следующие документы:</w:t>
      </w:r>
    </w:p>
    <w:p w14:paraId="3D1D378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E7E22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EDCB1A9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988E0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"__" ________ 20__ г.                 ____________   ______________________</w:t>
      </w:r>
    </w:p>
    <w:p w14:paraId="2E8CFF67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14:paraId="722EE4FC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139E32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A8A75F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29E517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68DAD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B61C62" w14:textId="77777777" w:rsidR="00117B84" w:rsidRPr="00277F45" w:rsidRDefault="00117B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2C6BC33B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к Порядку выплаты денежной компенсации</w:t>
      </w:r>
    </w:p>
    <w:p w14:paraId="3D2D6A01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за наем (поднаем) жилых помещений</w:t>
      </w:r>
    </w:p>
    <w:p w14:paraId="12486B5A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военнослужащим - гражданам</w:t>
      </w:r>
    </w:p>
    <w:p w14:paraId="7F4B1E01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Российской Федерации, проходящим</w:t>
      </w:r>
    </w:p>
    <w:p w14:paraId="7FCB030C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военную службу по контракту</w:t>
      </w:r>
    </w:p>
    <w:p w14:paraId="2A40D8C6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 спасательных воинских формированиях</w:t>
      </w:r>
    </w:p>
    <w:p w14:paraId="14C8EFAF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МЧС России, гражданам, уволенным</w:t>
      </w:r>
    </w:p>
    <w:p w14:paraId="7B9FD88C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с военной службы, и членам их семей</w:t>
      </w:r>
    </w:p>
    <w:p w14:paraId="3E437A1B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B03267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2B8A7608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DED7DC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750C13A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6B5AA38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(должность, звание, фамилия,</w:t>
      </w:r>
    </w:p>
    <w:p w14:paraId="0F40D60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имя, отчество (при наличии)</w:t>
      </w:r>
    </w:p>
    <w:p w14:paraId="4560805F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22299993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(при наличии)</w:t>
      </w:r>
    </w:p>
    <w:p w14:paraId="30F566CF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_______________________________________,</w:t>
      </w:r>
    </w:p>
    <w:p w14:paraId="5175D4D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жительства)</w:t>
      </w:r>
    </w:p>
    <w:p w14:paraId="3072F41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450A710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(почтовый адрес для переписки)</w:t>
      </w:r>
    </w:p>
    <w:p w14:paraId="3C9F7B4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4D4A1DA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(контактные телефоны (при наличии)</w:t>
      </w:r>
    </w:p>
    <w:p w14:paraId="2F61547C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43F2DC5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(адрес электронной почты (при наличии)</w:t>
      </w:r>
    </w:p>
    <w:p w14:paraId="56FB871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79570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77"/>
      <w:bookmarkEnd w:id="18"/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6C0C050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28B4F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со  смертью  (гибелью)  моего(ей)  (мужа, жены, другого члена</w:t>
      </w:r>
    </w:p>
    <w:p w14:paraId="48B2DA78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семьи), умершего (погибшего) ______________________________________________</w:t>
      </w:r>
    </w:p>
    <w:p w14:paraId="107401A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(при наличии)</w:t>
      </w:r>
    </w:p>
    <w:p w14:paraId="4D70A8F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и  невозможностью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обеспечения  жилым  помещением  прошу  в соответствии со</w:t>
      </w:r>
    </w:p>
    <w:p w14:paraId="760E7C7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35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статьей  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  Федерального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27.05.1998  N  76-ФЗ "О статусе</w:t>
      </w:r>
    </w:p>
    <w:p w14:paraId="24C8F928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военнослужащих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"  (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Собрание  законодательства  Российской  Федерации,  1998,</w:t>
      </w:r>
    </w:p>
    <w:p w14:paraId="4D0B41F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N  22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,  ст.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2331;  2022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, N 27, ст. 4600; N 29, ст. 5249) принять решение о</w:t>
      </w:r>
    </w:p>
    <w:p w14:paraId="43EF1AD7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выплате с _____________________ мне _______________________________________</w:t>
      </w:r>
    </w:p>
    <w:p w14:paraId="46E5901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(дата начала выплаты 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14:paraId="6FD557A2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денежной компенсации)</w:t>
      </w:r>
    </w:p>
    <w:p w14:paraId="668FD22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и членам моей семьи _______________________________________________________</w:t>
      </w:r>
    </w:p>
    <w:p w14:paraId="367EA04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(степень родства, фамилия, имя и отчество (при наличии)</w:t>
      </w:r>
    </w:p>
    <w:p w14:paraId="32D68EE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3594C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(дата рождения каждого члена семьи военнослужащего)</w:t>
      </w:r>
    </w:p>
    <w:p w14:paraId="5E99741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денежной  компенсации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за  наем (поднаем) жилого помещения, находящегося по</w:t>
      </w:r>
    </w:p>
    <w:p w14:paraId="4007F32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__________________________________________________________________.</w:t>
      </w:r>
    </w:p>
    <w:p w14:paraId="0C089DC7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(полный адрес нанимаемого (поднанимаемого) жилого помещения)</w:t>
      </w:r>
    </w:p>
    <w:p w14:paraId="41999703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Договор найма (поднайма) жилого помещения заключен ___________________.</w:t>
      </w:r>
    </w:p>
    <w:p w14:paraId="3C431F03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(дата)</w:t>
      </w:r>
    </w:p>
    <w:p w14:paraId="7609968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Я  и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члены моей семьи включены в список нуждающихся в жилых помещениях</w:t>
      </w:r>
    </w:p>
    <w:p w14:paraId="68E063C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035FAB4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14:paraId="083A4CD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Фактический    размер    платы    за    жилое    помещение   составляет</w:t>
      </w:r>
    </w:p>
    <w:p w14:paraId="3FA26E4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 (__________________) рублей в месяц.</w:t>
      </w:r>
    </w:p>
    <w:p w14:paraId="556C9C83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(сумма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42BD32D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Денежную компенсацию прошу переводить на счет N ______________________.</w:t>
      </w:r>
    </w:p>
    <w:p w14:paraId="6F5364F9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(реквизиты банка)</w:t>
      </w:r>
    </w:p>
    <w:p w14:paraId="6D55979F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Об   изменении   состава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семьи,  учитываемого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при  расчете  денежной</w:t>
      </w:r>
    </w:p>
    <w:p w14:paraId="07A68FA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компенсации,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получении   денежной  компенсации  членами  семьи  в  других</w:t>
      </w:r>
    </w:p>
    <w:p w14:paraId="1BE1818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федеральных  органах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исполнительной власти или федеральных государственных</w:t>
      </w:r>
    </w:p>
    <w:p w14:paraId="35334162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органах,  а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также  изменении  фактических  затрат за наем (поднаем) жилого</w:t>
      </w:r>
    </w:p>
    <w:p w14:paraId="0A60139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помещения обязуюсь сообщить в течение 10 дней.</w:t>
      </w:r>
    </w:p>
    <w:p w14:paraId="22DB2F5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С  положениями  </w:t>
      </w:r>
      <w:hyperlink r:id="rId36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главы  60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 Гражданского  кодекса  Российской  Федерации</w:t>
      </w:r>
    </w:p>
    <w:p w14:paraId="4DB2EC2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Собрание  законодательства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Российской Федерации, 1996, N 5, ст. 410; 2021,</w:t>
      </w:r>
    </w:p>
    <w:p w14:paraId="641A50B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N 27, ст. 5123) ознакомлен(а).</w:t>
      </w:r>
    </w:p>
    <w:p w14:paraId="609726F7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14:paraId="21BEAB32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BA725C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DC1FB0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C9147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"__" ________ 20__ г.                 ____________   ______________________</w:t>
      </w:r>
    </w:p>
    <w:p w14:paraId="2E21EA0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14:paraId="661CB4A2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4AA8BA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7EDC5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A95E54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94AC76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A8EC95" w14:textId="77777777" w:rsidR="00117B84" w:rsidRPr="00277F45" w:rsidRDefault="00117B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4688CF12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к Порядку выплаты денежной компенсации</w:t>
      </w:r>
    </w:p>
    <w:p w14:paraId="097CAF32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за наем (поднаем) жилых помещений</w:t>
      </w:r>
    </w:p>
    <w:p w14:paraId="0F59D9D9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военнослужащим - гражданам</w:t>
      </w:r>
    </w:p>
    <w:p w14:paraId="050714A8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Российской Федерации, проходящим</w:t>
      </w:r>
    </w:p>
    <w:p w14:paraId="7BB014B2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военную службу по контракту</w:t>
      </w:r>
    </w:p>
    <w:p w14:paraId="2D16DC30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в спасательных воинских формированиях</w:t>
      </w:r>
    </w:p>
    <w:p w14:paraId="6109EA16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>МЧС России, гражданам, уволенным</w:t>
      </w:r>
    </w:p>
    <w:p w14:paraId="5466473A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с военной службы, и членам их семей</w:t>
      </w:r>
    </w:p>
    <w:p w14:paraId="72C751DC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9C644C" w14:textId="77777777" w:rsidR="00117B84" w:rsidRPr="00277F45" w:rsidRDefault="00117B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01C0AFB9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220633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2C54C30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4AC993C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(должность, звание, фамилия,</w:t>
      </w:r>
    </w:p>
    <w:p w14:paraId="3236ABF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имя, отчество (при наличии)</w:t>
      </w:r>
    </w:p>
    <w:p w14:paraId="766FA31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33D1192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(при наличии)</w:t>
      </w:r>
    </w:p>
    <w:p w14:paraId="77BDC40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_______________________________________,</w:t>
      </w:r>
    </w:p>
    <w:p w14:paraId="46172859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жительства)</w:t>
      </w:r>
    </w:p>
    <w:p w14:paraId="0173C177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50D1B19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(почтовый адрес для переписки)</w:t>
      </w:r>
    </w:p>
    <w:p w14:paraId="1797EDD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3A8D191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(контактные телефоны (при наличии)</w:t>
      </w:r>
    </w:p>
    <w:p w14:paraId="52077C9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0443776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(адрес электронной почты (при наличии)</w:t>
      </w:r>
    </w:p>
    <w:p w14:paraId="2B48C6B8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C56F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52"/>
      <w:bookmarkEnd w:id="19"/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68A003B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BB44B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hyperlink r:id="rId37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пунктом   1   статьи  15.3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 Федерального  закона</w:t>
      </w:r>
    </w:p>
    <w:p w14:paraId="74490EE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от 27.05.1998 N 76-ФЗ "О статусе военнослужащих" (Собрание законодательства</w:t>
      </w:r>
    </w:p>
    <w:p w14:paraId="31CCB01F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Российской Федерации, 1998, N 22, ст. 2331; 2022, N 27, ст. 4600; N 29, ст.</w:t>
      </w:r>
    </w:p>
    <w:p w14:paraId="148D5BC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5249)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прошу  рассмотреть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вопрос о выплате с "__" _________________ 20__ г.</w:t>
      </w:r>
    </w:p>
    <w:p w14:paraId="0E066B7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мне _______________________________________________________________________</w:t>
      </w:r>
    </w:p>
    <w:p w14:paraId="2756428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(фамилия, имя, отчество (при наличии) гражданина, уволенного с военной</w:t>
      </w:r>
    </w:p>
    <w:p w14:paraId="3341E2CC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службы, либо члена семьи гражданина, уволенного с военной службы)</w:t>
      </w:r>
    </w:p>
    <w:p w14:paraId="01A66BB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и членам моей семьи ______________________________________________________,</w:t>
      </w:r>
    </w:p>
    <w:p w14:paraId="687F7A3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(степень родства, фамилия, имя и отчество (при наличии)</w:t>
      </w:r>
    </w:p>
    <w:p w14:paraId="7D8059EF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00715D8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(дата рождения каждого члена семьи гражданина, уволенного</w:t>
      </w:r>
    </w:p>
    <w:p w14:paraId="6ADDC839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с военной службы)</w:t>
      </w:r>
    </w:p>
    <w:p w14:paraId="59571ADB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денежной  компенсации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за  наем (поднаем) жилого помещения, находящегося по</w:t>
      </w:r>
    </w:p>
    <w:p w14:paraId="7DAE2FF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14:paraId="1E7383A8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08E84F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(полный адрес нанимаемого (поднанимаемого) жилого помещения)</w:t>
      </w:r>
    </w:p>
    <w:p w14:paraId="0690F0A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Договор найма жилого помещения заключен ___________________.</w:t>
      </w:r>
    </w:p>
    <w:p w14:paraId="016BD04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(дата)</w:t>
      </w:r>
    </w:p>
    <w:p w14:paraId="202185A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Я  и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члены моей семьи включены в список нуждающихся в жилых помещениях</w:t>
      </w:r>
    </w:p>
    <w:p w14:paraId="41109C4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3547270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14:paraId="05B0ABDC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Форма обеспечения жилым помещением ____________________________________</w:t>
      </w:r>
    </w:p>
    <w:p w14:paraId="65BDBD82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B1C12F9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(жилищная субсидия или жилое помещение (с указанием избранного</w:t>
      </w:r>
    </w:p>
    <w:p w14:paraId="3F109FC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места жительства)</w:t>
      </w:r>
    </w:p>
    <w:p w14:paraId="7BCDFCB7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Фактический    размер    платы    за    жилое    помещение   составляет</w:t>
      </w:r>
    </w:p>
    <w:p w14:paraId="2864E281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 (__________________) рублей в месяц.</w:t>
      </w:r>
    </w:p>
    <w:p w14:paraId="4152499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(сумма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0CDE718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Уволен   с   военной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службы  (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исключен  из  списков  личного  состава</w:t>
      </w:r>
    </w:p>
    <w:p w14:paraId="4CB57CE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подразделения) ___________________________________________________________.</w:t>
      </w:r>
    </w:p>
    <w:p w14:paraId="6985098C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(дата)</w:t>
      </w:r>
    </w:p>
    <w:p w14:paraId="2FCC2E1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Об   изменении   состава   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семьи,  учитываемого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при  расчете  денежной</w:t>
      </w:r>
    </w:p>
    <w:p w14:paraId="47109686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компенсации,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>получении   денежной  компенсации  членами  семьи  в  других</w:t>
      </w:r>
    </w:p>
    <w:p w14:paraId="626B63A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федеральных  органах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исполнительной власти или федеральных государственных</w:t>
      </w:r>
    </w:p>
    <w:p w14:paraId="4CDBCB40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F45">
        <w:rPr>
          <w:rFonts w:ascii="Times New Roman" w:hAnsi="Times New Roman" w:cs="Times New Roman"/>
          <w:sz w:val="24"/>
          <w:szCs w:val="24"/>
        </w:rPr>
        <w:t>органах,  а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также  изменении  фактических  затрат за наем (поднаем) жилого</w:t>
      </w:r>
    </w:p>
    <w:p w14:paraId="27112334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помещения обязуюсь сообщить в течение 10 дней.</w:t>
      </w:r>
    </w:p>
    <w:p w14:paraId="57804A4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С  положениями  </w:t>
      </w:r>
      <w:hyperlink r:id="rId38">
        <w:r w:rsidRPr="00277F45">
          <w:rPr>
            <w:rFonts w:ascii="Times New Roman" w:hAnsi="Times New Roman" w:cs="Times New Roman"/>
            <w:color w:val="0000FF"/>
            <w:sz w:val="24"/>
            <w:szCs w:val="24"/>
          </w:rPr>
          <w:t>главы  60</w:t>
        </w:r>
      </w:hyperlink>
      <w:r w:rsidRPr="00277F45">
        <w:rPr>
          <w:rFonts w:ascii="Times New Roman" w:hAnsi="Times New Roman" w:cs="Times New Roman"/>
          <w:sz w:val="24"/>
          <w:szCs w:val="24"/>
        </w:rPr>
        <w:t xml:space="preserve">  Гражданского  кодекса  Российской  Федерации</w:t>
      </w:r>
    </w:p>
    <w:p w14:paraId="6FAE24BC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>Собрание  законодательства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Российской Федерации, 1996, N 5, ст. 410; 2021,</w:t>
      </w:r>
    </w:p>
    <w:p w14:paraId="06C4412D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N 27, ст. 5123) ознакомлен(а).</w:t>
      </w:r>
    </w:p>
    <w:p w14:paraId="32051F02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14:paraId="09836A6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954FEE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28280985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0205AA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>"__" ________ 20__ г.                 ____________   ______________________</w:t>
      </w:r>
    </w:p>
    <w:p w14:paraId="1FA01623" w14:textId="77777777" w:rsidR="00117B84" w:rsidRPr="00277F45" w:rsidRDefault="0011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5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277F4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7F45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14:paraId="5B7E0C36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A7691C" w14:textId="77777777" w:rsidR="00117B84" w:rsidRPr="00277F45" w:rsidRDefault="00117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780374" w14:textId="77777777" w:rsidR="00117B84" w:rsidRPr="00277F45" w:rsidRDefault="00117B8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319542B" w14:textId="77777777" w:rsidR="001A00F4" w:rsidRPr="00277F45" w:rsidRDefault="001A00F4">
      <w:pPr>
        <w:rPr>
          <w:rFonts w:ascii="Times New Roman" w:hAnsi="Times New Roman" w:cs="Times New Roman"/>
          <w:sz w:val="24"/>
          <w:szCs w:val="24"/>
        </w:rPr>
      </w:pPr>
    </w:p>
    <w:sectPr w:rsidR="001A00F4" w:rsidRPr="00277F45" w:rsidSect="00E8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84"/>
    <w:rsid w:val="00117B84"/>
    <w:rsid w:val="001A00F4"/>
    <w:rsid w:val="001B529C"/>
    <w:rsid w:val="002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83B"/>
  <w15:chartTrackingRefBased/>
  <w15:docId w15:val="{1A346B62-0FDB-4B9A-BE7D-A5E7FBF7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7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7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7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CD67AE692ED85E71995CA28AFD0198406D9BCE0CBAB2FA89DA0B6CF46D3A45F3C6AC614E580441D0EB0428AD3BCBBE90A7F994EcDG3L" TargetMode="External"/><Relationship Id="rId13" Type="http://schemas.openxmlformats.org/officeDocument/2006/relationships/hyperlink" Target="consultantplus://offline/ref=02ECD67AE692ED85E71995CA28AFD0198406D9BCE0CBAB2FA89DA0B6CF46D3A45F3C6AC113EC8D144F41B11ECC82AFB9E80A7D9C52D239C0c7G2L" TargetMode="External"/><Relationship Id="rId18" Type="http://schemas.openxmlformats.org/officeDocument/2006/relationships/hyperlink" Target="consultantplus://offline/ref=02ECD67AE692ED85E71995CA28AFD0198400DABAE1C0AB2FA89DA0B6CF46D3A45F3C6AC313E7DF41081FE84D8CC9A2BEF2167D9Bc4GFL" TargetMode="External"/><Relationship Id="rId26" Type="http://schemas.openxmlformats.org/officeDocument/2006/relationships/hyperlink" Target="consultantplus://offline/ref=02ECD67AE692ED85E71995CA28AFD0198400DABAE1C0AB2FA89DA0B6CF46D3A45F3C6AC312E7DF41081FE84D8CC9A2BEF2167D9Bc4GF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ECD67AE692ED85E71995CA28AFD0198406D9BCE0CBAB2FA89DA0B6CF46D3A45F3C6AC113EC8D134941B11ECC82AFB9E80A7D9C52D239C0c7G2L" TargetMode="External"/><Relationship Id="rId34" Type="http://schemas.openxmlformats.org/officeDocument/2006/relationships/hyperlink" Target="consultantplus://offline/ref=02ECD67AE692ED85E71995CA28AFD0198305DABBE7C7AB2FA89DA0B6CF46D3A45F3C6AC113EE8C174C41B11ECC82AFB9E80A7D9C52D239C0c7G2L" TargetMode="External"/><Relationship Id="rId7" Type="http://schemas.openxmlformats.org/officeDocument/2006/relationships/hyperlink" Target="consultantplus://offline/ref=02ECD67AE692ED85E71995CA28AFD0198401D9B3E6CBAB2FA89DA0B6CF46D3A45F3C6AC113EC8B114941B11ECC82AFB9E80A7D9C52D239C0c7G2L" TargetMode="External"/><Relationship Id="rId12" Type="http://schemas.openxmlformats.org/officeDocument/2006/relationships/hyperlink" Target="consultantplus://offline/ref=02ECD67AE692ED85E71995CA28AFD0198406D9BCE0CBAB2FA89DA0B6CF46D3A45F3C6AC113EC89104941B11ECC82AFB9E80A7D9C52D239C0c7G2L" TargetMode="External"/><Relationship Id="rId17" Type="http://schemas.openxmlformats.org/officeDocument/2006/relationships/hyperlink" Target="consultantplus://offline/ref=02ECD67AE692ED85E71995CA28AFD0198406D9BCE0CBAB2FA89DA0B6CF46D3A45F3C6AC113EC8D134941B11ECC82AFB9E80A7D9C52D239C0c7G2L" TargetMode="External"/><Relationship Id="rId25" Type="http://schemas.openxmlformats.org/officeDocument/2006/relationships/hyperlink" Target="consultantplus://offline/ref=02ECD67AE692ED85E71995CA28AFD0198406DBBBE3C5AB2FA89DA0B6CF46D3A44D3C32CD11E895104954E74F8AcDG4L" TargetMode="External"/><Relationship Id="rId33" Type="http://schemas.openxmlformats.org/officeDocument/2006/relationships/hyperlink" Target="consultantplus://offline/ref=02ECD67AE692ED85E71995CA28AFD0198406D9BCE0CBAB2FA89DA0B6CF46D3A45F3C6AC712EB80441D0EB0428AD3BCBBE90A7F994EcDG3L" TargetMode="External"/><Relationship Id="rId38" Type="http://schemas.openxmlformats.org/officeDocument/2006/relationships/hyperlink" Target="consultantplus://offline/ref=02ECD67AE692ED85E71995CA28AFD0198305DABBE7C7AB2FA89DA0B6CF46D3A45F3C6AC113EE8C174C41B11ECC82AFB9E80A7D9C52D239C0c7G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ECD67AE692ED85E71995CA28AFD0198406D9BCE0CBAB2FA89DA0B6CF46D3A45F3C6AC614E580441D0EB0428AD3BCBBE90A7F994EcDG3L" TargetMode="External"/><Relationship Id="rId20" Type="http://schemas.openxmlformats.org/officeDocument/2006/relationships/hyperlink" Target="consultantplus://offline/ref=02ECD67AE692ED85E71995CA28AFD0198406D9BCE0CBAB2FA89DA0B6CF46D3A45F3C6AC614E580441D0EB0428AD3BCBBE90A7F994EcDG3L" TargetMode="External"/><Relationship Id="rId29" Type="http://schemas.openxmlformats.org/officeDocument/2006/relationships/hyperlink" Target="consultantplus://offline/ref=02ECD67AE692ED85E71995CA28AFD0198406D9BCE0CBAB2FA89DA0B6CF46D3A45F3C6AC710ED80441D0EB0428AD3BCBBE90A7F994EcDG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CD67AE692ED85E71995CA28AFD0198401D9B3E6CBAB2FA89DA0B6CF46D3A45F3C6AC113EC8B104441B11ECC82AFB9E80A7D9C52D239C0c7G2L" TargetMode="External"/><Relationship Id="rId11" Type="http://schemas.openxmlformats.org/officeDocument/2006/relationships/hyperlink" Target="consultantplus://offline/ref=02ECD67AE692ED85E71995CA28AFD0198406D9BCE0CBAB2FA89DA0B6CF46D3A45F3C6AC113EC8D144E41B11ECC82AFB9E80A7D9C52D239C0c7G2L" TargetMode="External"/><Relationship Id="rId24" Type="http://schemas.openxmlformats.org/officeDocument/2006/relationships/hyperlink" Target="consultantplus://offline/ref=02ECD67AE692ED85E71995CA28AFD0198406D9BCE0CBAB2FA89DA0B6CF46D3A45F3C6AC711EF80441D0EB0428AD3BCBBE90A7F994EcDG3L" TargetMode="External"/><Relationship Id="rId32" Type="http://schemas.openxmlformats.org/officeDocument/2006/relationships/hyperlink" Target="consultantplus://offline/ref=02ECD67AE692ED85E71995CA28AFD0198400DABAE1C0AB2FA89DA0B6CF46D3A45F3C6AC312E7DF41081FE84D8CC9A2BEF2167D9Bc4GFL" TargetMode="External"/><Relationship Id="rId37" Type="http://schemas.openxmlformats.org/officeDocument/2006/relationships/hyperlink" Target="consultantplus://offline/ref=02ECD67AE692ED85E71995CA28AFD0198406D9BCE0CBAB2FA89DA0B6CF46D3A45F3C6AC712E480441D0EB0428AD3BCBBE90A7F994EcDG3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2ECD67AE692ED85E71995CA28AFD0198406D9BCE0CBAB2FA89DA0B6CF46D3A45F3C6AC711EE80441D0EB0428AD3BCBBE90A7F994EcDG3L" TargetMode="External"/><Relationship Id="rId15" Type="http://schemas.openxmlformats.org/officeDocument/2006/relationships/hyperlink" Target="consultantplus://offline/ref=02ECD67AE692ED85E71995CA28AFD0198400DABAE1C0AB2FA89DA0B6CF46D3A44D3C32CD11E895104954E74F8AcDG4L" TargetMode="External"/><Relationship Id="rId23" Type="http://schemas.openxmlformats.org/officeDocument/2006/relationships/hyperlink" Target="consultantplus://offline/ref=02ECD67AE692ED85E71995CA28AFD0198406D9BCE0CBAB2FA89DA0B6CF46D3A45F3C6AC113EC8D144E41B11ECC82AFB9E80A7D9C52D239C0c7G2L" TargetMode="External"/><Relationship Id="rId28" Type="http://schemas.openxmlformats.org/officeDocument/2006/relationships/hyperlink" Target="consultantplus://offline/ref=02ECD67AE692ED85E71995CA28AFD0198406D9BCE0CBAB2FA89DA0B6CF46D3A45F3C6AC710EC80441D0EB0428AD3BCBBE90A7F994EcDG3L" TargetMode="External"/><Relationship Id="rId36" Type="http://schemas.openxmlformats.org/officeDocument/2006/relationships/hyperlink" Target="consultantplus://offline/ref=02ECD67AE692ED85E71995CA28AFD0198305DABBE7C7AB2FA89DA0B6CF46D3A45F3C6AC113EE8C174C41B11ECC82AFB9E80A7D9C52D239C0c7G2L" TargetMode="External"/><Relationship Id="rId10" Type="http://schemas.openxmlformats.org/officeDocument/2006/relationships/hyperlink" Target="consultantplus://offline/ref=02ECD67AE692ED85E71995CA28AFD0198406D9BCE0CBAB2FA89DA0B6CF46D3A45F3C6AC113EC8D144C41B11ECC82AFB9E80A7D9C52D239C0c7G2L" TargetMode="External"/><Relationship Id="rId19" Type="http://schemas.openxmlformats.org/officeDocument/2006/relationships/hyperlink" Target="consultantplus://offline/ref=02ECD67AE692ED85E71995CA28AFD0198400DABAE1C0AB2FA89DA0B6CF46D3A45F3C6AC312E7DF41081FE84D8CC9A2BEF2167D9Bc4GFL" TargetMode="External"/><Relationship Id="rId31" Type="http://schemas.openxmlformats.org/officeDocument/2006/relationships/hyperlink" Target="consultantplus://offline/ref=02ECD67AE692ED85E71995CA28AFD0198406D9BCE0CBAB2FA89DA0B6CF46D3A45F3C6AC711EF80441D0EB0428AD3BCBBE90A7F994EcDG3L" TargetMode="External"/><Relationship Id="rId4" Type="http://schemas.openxmlformats.org/officeDocument/2006/relationships/hyperlink" Target="consultantplus://offline/ref=02ECD67AE692ED85E71995CA28AFD0198406D9B2EDC7AB2FA89DA0B6CF46D3A45F3C6AC812EC80441D0EB0428AD3BCBBE90A7F994EcDG3L" TargetMode="External"/><Relationship Id="rId9" Type="http://schemas.openxmlformats.org/officeDocument/2006/relationships/hyperlink" Target="consultantplus://offline/ref=02ECD67AE692ED85E71995CA28AFD0198406D9BCE0CBAB2FA89DA0B6CF46D3A45F3C6AC113EC89104941B11ECC82AFB9E80A7D9C52D239C0c7G2L" TargetMode="External"/><Relationship Id="rId14" Type="http://schemas.openxmlformats.org/officeDocument/2006/relationships/hyperlink" Target="consultantplus://offline/ref=02ECD67AE692ED85E71995CA28AFD0198406D9BCE0CBAB2FA89DA0B6CF46D3A45F3C6AC113EC89104941B11ECC82AFB9E80A7D9C52D239C0c7G2L" TargetMode="External"/><Relationship Id="rId22" Type="http://schemas.openxmlformats.org/officeDocument/2006/relationships/hyperlink" Target="consultantplus://offline/ref=02ECD67AE692ED85E71995CA28AFD0198406D9BCE0CBAB2FA89DA0B6CF46D3A45F3C6AC113EC8D144C41B11ECC82AFB9E80A7D9C52D239C0c7G2L" TargetMode="External"/><Relationship Id="rId27" Type="http://schemas.openxmlformats.org/officeDocument/2006/relationships/hyperlink" Target="consultantplus://offline/ref=02ECD67AE692ED85E71995CA28AFD0198406DBBBE3C5AB2FA89DA0B6CF46D3A44D3C32CD11E895104954E74F8AcDG4L" TargetMode="External"/><Relationship Id="rId30" Type="http://schemas.openxmlformats.org/officeDocument/2006/relationships/hyperlink" Target="consultantplus://offline/ref=02ECD67AE692ED85E71995CA28AFD0198406D9BCE0CBAB2FA89DA0B6CF46D3A45F3C6AC710EC80441D0EB0428AD3BCBBE90A7F994EcDG3L" TargetMode="External"/><Relationship Id="rId35" Type="http://schemas.openxmlformats.org/officeDocument/2006/relationships/hyperlink" Target="consultantplus://offline/ref=02ECD67AE692ED85E71995CA28AFD0198406D9BCE0CBAB2FA89DA0B6CF46D3A45F3C6AC712EB80441D0EB0428AD3BCBBE90A7F994EcD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GU_MCHS</Company>
  <LinksUpToDate>false</LinksUpToDate>
  <CharactersWithSpaces>43165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Скакун Марина Константиновна</dc:creator>
  <cp:keywords/>
  <dc:description/>
  <cp:lastModifiedBy>Скакун Марина Константиновна</cp:lastModifiedBy>
  <cp:revision>3</cp:revision>
  <cp:lastPrinted>2023-05-24T11:10:00Z</cp:lastPrinted>
  <dcterms:created xsi:type="dcterms:W3CDTF">2023-05-24T11:06:00Z</dcterms:created>
  <dcterms:modified xsi:type="dcterms:W3CDTF">2023-05-24T11:20:00Z</dcterms:modified>
</cp:coreProperties>
</file>